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2336"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2336;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v:textbox>
              </v:shape>
            </w:pict>
          </mc:Fallback>
        </mc:AlternateContent>
      </w:r>
    </w:p>
    <w:p>
      <w:pPr>
        <w:spacing w:line="600" w:lineRule="exact"/>
        <w:rPr>
          <w:rFonts w:eastAsia="长城小标宋体"/>
          <w:spacing w:val="120"/>
          <w:sz w:val="50"/>
        </w:rPr>
      </w:pPr>
    </w:p>
    <w:p>
      <w:pPr>
        <w:spacing w:line="620" w:lineRule="exact"/>
        <w:jc w:val="center"/>
        <w:rPr>
          <w:rFonts w:eastAsia="创艺简标宋"/>
          <w:bCs/>
          <w:spacing w:val="30"/>
          <w:w w:val="90"/>
          <w:sz w:val="80"/>
        </w:rPr>
      </w:pPr>
    </w:p>
    <w:p>
      <w:pPr>
        <w:spacing w:line="500" w:lineRule="exact"/>
        <w:rPr>
          <w:rFonts w:eastAsia="长城小标宋体"/>
          <w:w w:val="90"/>
          <w:sz w:val="50"/>
        </w:rPr>
      </w:pPr>
    </w:p>
    <w:p>
      <w:pPr>
        <w:spacing w:line="500" w:lineRule="exact"/>
        <w:rPr>
          <w:rFonts w:eastAsia="长城小标宋体"/>
          <w:w w:val="90"/>
          <w:sz w:val="50"/>
        </w:rPr>
      </w:pPr>
    </w:p>
    <w:p>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科技成果转化公示——基于多通道超图卷积网络的交通OD客流预测方法及系统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根据《北京建筑大学科技成果转化管理办法（暂行）》（北建大校发〔2020〕9 号）规定，现对我校科技成果转化项目予以公示：</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成果名称：</w:t>
      </w:r>
      <w:r>
        <w:rPr>
          <w:rFonts w:hint="eastAsia" w:ascii="仿宋_GB2312" w:hAnsi="仿宋_GB2312" w:eastAsia="仿宋_GB2312" w:cs="仿宋_GB2312"/>
          <w:sz w:val="32"/>
          <w:szCs w:val="32"/>
          <w:lang w:val="en-US" w:eastAsia="zh-CN"/>
        </w:rPr>
        <w:t>基于多通道超图卷积网络的交通OD客流预测方法及系统</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成果编号（申请号/专利号）：</w:t>
      </w:r>
      <w:r>
        <w:rPr>
          <w:rFonts w:hint="eastAsia" w:ascii="仿宋_GB2312" w:hAnsi="仿宋_GB2312" w:eastAsia="仿宋_GB2312" w:cs="仿宋_GB2312"/>
          <w:sz w:val="32"/>
          <w:szCs w:val="32"/>
          <w:lang w:val="en-US" w:eastAsia="zh-CN"/>
        </w:rPr>
        <w:t>ZL202311797056.X</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成果完成人：</w:t>
      </w:r>
      <w:r>
        <w:rPr>
          <w:rFonts w:hint="eastAsia" w:ascii="仿宋_GB2312" w:hAnsi="仿宋_GB2312" w:eastAsia="仿宋_GB2312" w:cs="仿宋_GB2312"/>
          <w:sz w:val="32"/>
          <w:szCs w:val="32"/>
          <w:lang w:val="en-US" w:eastAsia="zh-CN"/>
        </w:rPr>
        <w:t>赵霞，张勇，王铭，李之红，常程凯</w:t>
      </w:r>
    </w:p>
    <w:p>
      <w:pPr>
        <w:pStyle w:val="49"/>
        <w:spacing w:line="36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成果简介：</w:t>
      </w:r>
      <w:r>
        <w:rPr>
          <w:rFonts w:hint="eastAsia" w:ascii="仿宋_GB2312" w:hAnsi="仿宋_GB2312" w:eastAsia="仿宋_GB2312" w:cs="仿宋_GB2312"/>
          <w:kern w:val="2"/>
          <w:sz w:val="32"/>
          <w:szCs w:val="32"/>
          <w:lang w:val="en-US" w:eastAsia="zh-CN" w:bidi="ar-SA"/>
        </w:rPr>
        <w:t>本发明公开了一个多通道超图卷积网络模型，用于提高交通OD客流预测的准确性。具体通过提取O、D和OD三个通道下的客流分布矩阵，构建各自的邻域超图、语义超图，生成时空超图卷积模块和OD卷积模块，建模OD客流在时空近邻性和历史语义关联性上的隐含表达；同时融合上述三个通道的时空超图卷积结果，增强交通区域在未来时段OD的客流量预测效果。</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转化形式：</w:t>
      </w:r>
      <w:r>
        <w:rPr>
          <w:rFonts w:hint="eastAsia" w:ascii="仿宋_GB2312" w:hAnsi="仿宋_GB2312" w:eastAsia="仿宋_GB2312" w:cs="仿宋_GB2312"/>
          <w:sz w:val="32"/>
          <w:szCs w:val="32"/>
          <w:lang w:val="en-US" w:eastAsia="zh-CN"/>
        </w:rPr>
        <w:t>普通许可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许可年限：1年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 北京畅智慧达科技有限公司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定价方式及拟交易价格：经双方充分协商，拟交易价格10万元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公示时间：2024年4月2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日至2024年5月7日（共15日）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胡德俊</w:t>
      </w:r>
      <w:r>
        <w:rPr>
          <w:rFonts w:hint="eastAsia" w:ascii="仿宋_GB2312" w:hAnsi="仿宋_GB2312" w:eastAsia="仿宋_GB2312" w:cs="仿宋_GB2312"/>
          <w:sz w:val="32"/>
          <w:szCs w:val="32"/>
        </w:rPr>
        <w:t>、薛重华</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电话：010-683224</w:t>
      </w:r>
      <w:r>
        <w:rPr>
          <w:rFonts w:hint="eastAsia" w:ascii="仿宋_GB2312" w:hAnsi="仿宋_GB2312" w:eastAsia="仿宋_GB2312" w:cs="仿宋_GB2312"/>
          <w:sz w:val="32"/>
          <w:szCs w:val="32"/>
          <w:lang w:val="en-US" w:eastAsia="zh-CN"/>
        </w:rPr>
        <w:t>82</w:t>
      </w:r>
      <w:bookmarkStart w:id="0" w:name="_GoBack"/>
      <w:bookmarkEnd w:id="0"/>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pStyle w:val="14"/>
        <w:wordWrap w:val="0"/>
        <w:spacing w:before="0" w:beforeAutospacing="0" w:after="0" w:afterAutospacing="0" w:line="560" w:lineRule="exact"/>
        <w:ind w:right="300"/>
        <w:jc w:val="right"/>
        <w:rPr>
          <w:rFonts w:hint="eastAsia" w:ascii="仿宋_GB2312" w:hAnsi="仿宋_GB2312" w:eastAsia="仿宋_GB2312" w:cs="仿宋_GB2312"/>
          <w:kern w:val="2"/>
          <w:sz w:val="32"/>
          <w:szCs w:val="32"/>
        </w:rPr>
      </w:pPr>
    </w:p>
    <w:p>
      <w:pPr>
        <w:pStyle w:val="14"/>
        <w:wordWrap w:val="0"/>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北京建筑大学    </w:t>
      </w:r>
    </w:p>
    <w:p>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成果转化与科技合作办公室 </w:t>
      </w:r>
    </w:p>
    <w:p>
      <w:pPr>
        <w:pStyle w:val="14"/>
        <w:wordWrap w:val="0"/>
        <w:spacing w:before="0" w:beforeAutospacing="0" w:after="0" w:afterAutospacing="0" w:line="54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 xml:space="preserve"> 月</w:t>
      </w:r>
      <w:r>
        <w:rPr>
          <w:rFonts w:hint="eastAsia" w:ascii="仿宋_GB2312" w:hAnsi="仿宋_GB2312" w:eastAsia="仿宋_GB2312" w:cs="仿宋_GB2312"/>
          <w:kern w:val="2"/>
          <w:sz w:val="32"/>
          <w:szCs w:val="32"/>
          <w:lang w:val="en-US" w:eastAsia="zh-CN"/>
        </w:rPr>
        <w:t>23</w:t>
      </w:r>
      <w:r>
        <w:rPr>
          <w:rFonts w:hint="eastAsia" w:ascii="仿宋_GB2312" w:hAnsi="仿宋_GB2312" w:eastAsia="仿宋_GB2312" w:cs="仿宋_GB2312"/>
          <w:kern w:val="2"/>
          <w:sz w:val="32"/>
          <w:szCs w:val="32"/>
        </w:rPr>
        <w:t xml:space="preserve">日   </w:t>
      </w:r>
    </w:p>
    <w:p>
      <w:pPr>
        <w:pStyle w:val="14"/>
        <w:spacing w:before="0" w:beforeAutospacing="0" w:after="0" w:afterAutospacing="0" w:line="540" w:lineRule="exact"/>
        <w:ind w:right="300"/>
        <w:jc w:val="right"/>
        <w:rPr>
          <w:rFonts w:ascii="仿宋" w:hAnsi="仿宋" w:eastAsia="仿宋"/>
          <w:sz w:val="30"/>
          <w:szCs w:val="30"/>
        </w:rPr>
      </w:pPr>
    </w:p>
    <w:p>
      <w:pPr>
        <w:spacing w:line="360" w:lineRule="auto"/>
        <w:rPr>
          <w:rFonts w:eastAsia="仿宋_GB2312"/>
          <w:sz w:val="24"/>
        </w:rPr>
      </w:pPr>
      <w:r>
        <w:rPr>
          <w:rFonts w:eastAsia="仿宋_GB2312"/>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-3810</wp:posOffset>
                </wp:positionV>
                <wp:extent cx="5615940" cy="0"/>
                <wp:effectExtent l="6350" t="10160" r="6985" b="8890"/>
                <wp:wrapNone/>
                <wp:docPr id="2" name="Line 8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Line 85" o:spid="_x0000_s1026" o:spt="20" style="position:absolute;left:0pt;margin-top:-0.3pt;height:0pt;width:442.2pt;mso-position-horizontal:center;mso-position-horizontal-relative:margin;z-index:251660288;mso-width-relative:page;mso-height-relative:page;" filled="f" stroked="t" coordsize="21600,21600" o:gfxdata="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JOrGNMAAAAEAQAADwAAAAAAAAABACAAAAAiAAAAZHJzL2Rvd25y&#10;ZXYueG1sUEsBAhQAFAAAAAgAh07iQG1ZPrjKAQAAoAMAAA4AAAAAAAAAAQAgAAAAIgEAAGRycy9l&#10;Mm9Eb2MueG1sUEsFBgAAAAAGAAYAWQEAAF4FAAAAAA==&#10;">
                <v:fill on="f" focussize="0,0"/>
                <v:stroke color="#000000" joinstyle="round"/>
                <v:imagedata o:title=""/>
                <o:lock v:ext="edit" aspectratio="f"/>
              </v:line>
            </w:pict>
          </mc:Fallback>
        </mc:AlternateContent>
      </w:r>
      <w:r>
        <w:rPr>
          <w:rFonts w:eastAsia="仿宋_GB2312"/>
          <w:sz w:val="28"/>
          <w:szCs w:val="28"/>
        </w:rPr>
        <w:t>北京建筑大学</w:t>
      </w:r>
      <w:r>
        <w:rPr>
          <w:rFonts w:hint="eastAsia" w:eastAsia="仿宋_GB2312"/>
          <w:sz w:val="28"/>
          <w:szCs w:val="28"/>
        </w:rPr>
        <w:t>成果转化与科技合作办公室</w:t>
      </w:r>
      <w:r>
        <w:rPr>
          <w:rFonts w:eastAsia="仿宋_GB2312"/>
          <w:sz w:val="28"/>
          <w:szCs w:val="28"/>
        </w:rPr>
        <w:t xml:space="preserve">      </w:t>
      </w:r>
      <w:r>
        <w:rPr>
          <w:rFonts w:hint="eastAsia" w:eastAsia="仿宋_GB2312"/>
          <w:sz w:val="28"/>
          <w:szCs w:val="28"/>
        </w:rPr>
        <w:t>20</w:t>
      </w:r>
      <w:r>
        <w:rPr>
          <w:rFonts w:eastAsia="仿宋_GB2312"/>
          <w:sz w:val="28"/>
          <w:szCs w:val="28"/>
        </w:rPr>
        <w:t>2</w:t>
      </w:r>
      <w:r>
        <w:rPr>
          <w:rFonts w:hint="eastAsia" w:eastAsia="仿宋_GB2312"/>
          <w:sz w:val="28"/>
          <w:szCs w:val="28"/>
          <w:lang w:val="en-US" w:eastAsia="zh-CN"/>
        </w:rPr>
        <w:t>4</w:t>
      </w:r>
      <w:r>
        <w:rPr>
          <w:rFonts w:hint="eastAsia" w:eastAsia="仿宋_GB2312"/>
          <w:sz w:val="28"/>
          <w:szCs w:val="28"/>
        </w:rPr>
        <w:t>年</w:t>
      </w:r>
      <w:r>
        <w:rPr>
          <w:rFonts w:hint="eastAsia" w:eastAsia="仿宋_GB2312"/>
          <w:sz w:val="28"/>
          <w:szCs w:val="28"/>
          <w:lang w:val="en-US" w:eastAsia="zh-CN"/>
        </w:rPr>
        <w:t>4</w:t>
      </w:r>
      <w:r>
        <w:rPr>
          <w:rFonts w:hint="eastAsia" w:eastAsia="仿宋_GB2312"/>
          <w:sz w:val="28"/>
          <w:szCs w:val="28"/>
        </w:rPr>
        <w:t>月</w:t>
      </w:r>
      <w:r>
        <w:rPr>
          <w:rFonts w:hint="eastAsia" w:eastAsia="仿宋_GB2312"/>
          <w:sz w:val="28"/>
          <w:szCs w:val="28"/>
          <w:lang w:val="en-US" w:eastAsia="zh-CN"/>
        </w:rPr>
        <w:t>23</w:t>
      </w:r>
      <w:r>
        <w:rPr>
          <w:rFonts w:hint="eastAsia" w:eastAsia="仿宋_GB2312"/>
          <w:sz w:val="28"/>
          <w:szCs w:val="28"/>
        </w:rPr>
        <w:t>日</w:t>
      </w:r>
      <w:r>
        <w:rPr>
          <w:rFonts w:eastAsia="仿宋_GB2312"/>
          <w:sz w:val="28"/>
          <w:szCs w:val="28"/>
        </w:rPr>
        <w:t>印</w:t>
      </w:r>
      <w:r>
        <w:rPr>
          <w:rFonts w:hint="eastAsia" w:eastAsia="仿宋_GB2312"/>
          <w:sz w:val="28"/>
          <w:szCs w:val="28"/>
        </w:rPr>
        <w:t>发</w:t>
      </w:r>
    </w:p>
    <w:p>
      <w:pPr>
        <w:spacing w:line="40" w:lineRule="exact"/>
      </w:pPr>
      <w:r>
        <w:rPr>
          <w:rFonts w:eastAsia="仿宋_GB2312"/>
          <w:sz w:val="24"/>
        </w:rPr>
        <mc:AlternateContent>
          <mc:Choice Requires="wps">
            <w:drawing>
              <wp:anchor distT="0" distB="0" distL="114300" distR="114300" simplePos="0" relativeHeight="251661312" behindDoc="0" locked="0" layoutInCell="1" allowOverlap="1">
                <wp:simplePos x="0" y="0"/>
                <wp:positionH relativeFrom="margin">
                  <wp:posOffset>-1905</wp:posOffset>
                </wp:positionH>
                <wp:positionV relativeFrom="paragraph">
                  <wp:posOffset>4445</wp:posOffset>
                </wp:positionV>
                <wp:extent cx="5615940" cy="0"/>
                <wp:effectExtent l="6350" t="8890" r="6985" b="10160"/>
                <wp:wrapNone/>
                <wp:docPr id="1" name="Line 8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Line 86" o:spid="_x0000_s1026" o:spt="20" style="position:absolute;left:0pt;margin-left:-0.15pt;margin-top:0.35pt;height:0pt;width:442.2pt;mso-position-horizontal-relative:margin;z-index:251661312;mso-width-relative:page;mso-height-relative:page;" filled="f" stroked="t" coordsize="21600,21600" o:gfxdata="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ZV3tMAAAADAQAADwAAAAAAAAABACAAAAAiAAAAZHJzL2Rvd25y&#10;ZXYueG1sUEsBAhQAFAAAAAgAh07iQP/B117KAQAAoQMAAA4AAAAAAAAAAQAgAAAAIgEAAGRycy9l&#10;Mm9Eb2MueG1sUEsFBgAAAAAGAAYAWQEAAF4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微软雅黑"/>
    <w:panose1 w:val="020B0604020202020204"/>
    <w:charset w:val="86"/>
    <w:family w:val="auto"/>
    <w:pitch w:val="default"/>
    <w:sig w:usb0="00000000" w:usb1="00000000" w:usb2="00000010" w:usb3="00000000" w:csb0="00040000" w:csb1="00000000"/>
    <w:embedRegular r:id="rId1" w:fontKey="{68A59175-E3F9-4152-AA6C-3EA6CFD4BC0E}"/>
  </w:font>
  <w:font w:name="楷体_GB2312">
    <w:altName w:val="楷体"/>
    <w:panose1 w:val="020B0604020202020204"/>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4C3C11F-54BE-43BF-AF66-6B351E92345C}"/>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20B0604020202020204"/>
    <w:charset w:val="86"/>
    <w:family w:val="modern"/>
    <w:pitch w:val="default"/>
    <w:sig w:usb0="00000000" w:usb1="00000000" w:usb2="00000010" w:usb3="00000000" w:csb0="00040000" w:csb1="00000000"/>
    <w:embedRegular r:id="rId3" w:fontKey="{0FF14BCF-FACE-4262-9775-B985CD4596AC}"/>
  </w:font>
  <w:font w:name="方正小标宋简体">
    <w:panose1 w:val="02000000000000000000"/>
    <w:charset w:val="86"/>
    <w:family w:val="script"/>
    <w:pitch w:val="default"/>
    <w:sig w:usb0="00000001" w:usb1="08000000" w:usb2="00000000" w:usb3="00000000" w:csb0="00040000" w:csb1="00000000"/>
    <w:embedRegular r:id="rId4" w:fontKey="{7B626841-B154-4109-93D0-D35B75A0B73E}"/>
  </w:font>
  <w:font w:name="仿宋">
    <w:panose1 w:val="02010609060101010101"/>
    <w:charset w:val="86"/>
    <w:family w:val="modern"/>
    <w:pitch w:val="default"/>
    <w:sig w:usb0="800002BF" w:usb1="38CF7CFA" w:usb2="00000016" w:usb3="00000000" w:csb0="00040001" w:csb1="00000000"/>
    <w:embedRegular r:id="rId5" w:fontKey="{3A0B649D-0F05-47B5-9454-385AB21D2D2F}"/>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3680"/>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06F4"/>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5B38"/>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37D8"/>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16DFA"/>
    <w:rsid w:val="00E200AF"/>
    <w:rsid w:val="00E22346"/>
    <w:rsid w:val="00E3122E"/>
    <w:rsid w:val="00E3479E"/>
    <w:rsid w:val="00E357DC"/>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465D"/>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7791E22"/>
    <w:rsid w:val="23346F5C"/>
    <w:rsid w:val="28C35715"/>
    <w:rsid w:val="389D087F"/>
    <w:rsid w:val="43C86794"/>
    <w:rsid w:val="7B363A8A"/>
    <w:rsid w:val="7CFB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8"/>
    <w:autoRedefine/>
    <w:qFormat/>
    <w:uiPriority w:val="0"/>
    <w:pPr>
      <w:jc w:val="left"/>
    </w:pPr>
    <w:rPr>
      <w:lang w:val="zh-CN" w:eastAsia="zh-CN"/>
    </w:rPr>
  </w:style>
  <w:style w:type="paragraph" w:styleId="3">
    <w:name w:val="Body Text"/>
    <w:basedOn w:val="1"/>
    <w:link w:val="50"/>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autoRedefine/>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5"/>
    <w:autoRedefine/>
    <w:qFormat/>
    <w:uiPriority w:val="0"/>
    <w:pPr>
      <w:ind w:firstLine="560" w:firstLineChars="200"/>
    </w:pPr>
    <w:rPr>
      <w:rFonts w:ascii="仿宋_GB2312" w:eastAsia="仿宋_GB2312"/>
      <w:sz w:val="28"/>
      <w:szCs w:val="20"/>
      <w:lang w:val="zh-CN" w:eastAsia="zh-CN"/>
    </w:rPr>
  </w:style>
  <w:style w:type="paragraph" w:styleId="8">
    <w:name w:val="Balloon Text"/>
    <w:basedOn w:val="1"/>
    <w:autoRedefine/>
    <w:semiHidden/>
    <w:qFormat/>
    <w:uiPriority w:val="0"/>
    <w:rPr>
      <w:sz w:val="18"/>
      <w:szCs w:val="18"/>
    </w:rPr>
  </w:style>
  <w:style w:type="paragraph" w:styleId="9">
    <w:name w:val="footer"/>
    <w:basedOn w:val="1"/>
    <w:link w:val="26"/>
    <w:autoRedefine/>
    <w:qFormat/>
    <w:uiPriority w:val="99"/>
    <w:pPr>
      <w:tabs>
        <w:tab w:val="center" w:pos="4153"/>
        <w:tab w:val="right" w:pos="8306"/>
      </w:tabs>
      <w:snapToGrid w:val="0"/>
      <w:jc w:val="left"/>
    </w:pPr>
    <w:rPr>
      <w:sz w:val="18"/>
      <w:szCs w:val="18"/>
      <w:lang w:val="zh-CN" w:eastAsia="zh-CN"/>
    </w:rPr>
  </w:style>
  <w:style w:type="paragraph" w:styleId="10">
    <w:name w:val="header"/>
    <w:basedOn w:val="1"/>
    <w:link w:val="48"/>
    <w:autoRedefine/>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1">
    <w:name w:val="Body Text Indent 3"/>
    <w:basedOn w:val="1"/>
    <w:link w:val="31"/>
    <w:autoRedefine/>
    <w:qFormat/>
    <w:uiPriority w:val="0"/>
    <w:pPr>
      <w:spacing w:after="120"/>
      <w:ind w:left="420" w:leftChars="200"/>
    </w:pPr>
    <w:rPr>
      <w:sz w:val="16"/>
      <w:szCs w:val="16"/>
      <w:lang w:val="zh-CN" w:eastAsia="zh-CN"/>
    </w:rPr>
  </w:style>
  <w:style w:type="paragraph" w:styleId="12">
    <w:name w:val="Body Text 2"/>
    <w:basedOn w:val="1"/>
    <w:link w:val="47"/>
    <w:autoRedefine/>
    <w:qFormat/>
    <w:uiPriority w:val="0"/>
    <w:pPr>
      <w:ind w:right="-22"/>
    </w:pPr>
    <w:rPr>
      <w:rFonts w:ascii="仿宋_GB2312" w:eastAsia="仿宋_GB2312"/>
      <w:sz w:val="28"/>
      <w:szCs w:val="28"/>
      <w:lang w:val="zh-CN" w:eastAsia="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5">
    <w:name w:val="Body Text First Indent"/>
    <w:basedOn w:val="3"/>
    <w:link w:val="51"/>
    <w:autoRedefine/>
    <w:unhideWhenUsed/>
    <w:qFormat/>
    <w:uiPriority w:val="0"/>
    <w:pPr>
      <w:adjustRightInd/>
      <w:spacing w:after="120" w:line="240" w:lineRule="auto"/>
      <w:ind w:firstLine="420" w:firstLineChars="100"/>
      <w:textAlignment w:val="auto"/>
    </w:pPr>
    <w:rPr>
      <w:rFonts w:ascii="Times New Roman" w:eastAsia="宋体"/>
      <w:kern w:val="2"/>
      <w:sz w:val="21"/>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bCs/>
    </w:rPr>
  </w:style>
  <w:style w:type="character" w:styleId="20">
    <w:name w:val="page number"/>
    <w:basedOn w:val="18"/>
    <w:autoRedefine/>
    <w:qFormat/>
    <w:uiPriority w:val="0"/>
  </w:style>
  <w:style w:type="character" w:styleId="21">
    <w:name w:val="Hyperlink"/>
    <w:autoRedefine/>
    <w:qFormat/>
    <w:uiPriority w:val="0"/>
    <w:rPr>
      <w:color w:val="0000FF"/>
      <w:u w:val="single"/>
    </w:rPr>
  </w:style>
  <w:style w:type="character" w:customStyle="1" w:styleId="22">
    <w:name w:val="unnamed11"/>
    <w:autoRedefine/>
    <w:qFormat/>
    <w:uiPriority w:val="0"/>
  </w:style>
  <w:style w:type="paragraph" w:customStyle="1" w:styleId="23">
    <w:name w:val="Char Char Char Char2 Char Char Char"/>
    <w:basedOn w:val="1"/>
    <w:autoRedefine/>
    <w:qFormat/>
    <w:uiPriority w:val="0"/>
    <w:rPr>
      <w:rFonts w:ascii="Tahoma" w:hAnsi="Tahoma"/>
      <w:sz w:val="24"/>
      <w:szCs w:val="20"/>
    </w:rPr>
  </w:style>
  <w:style w:type="paragraph" w:customStyle="1" w:styleId="24">
    <w:name w:val="Char Char Char"/>
    <w:basedOn w:val="1"/>
    <w:autoRedefine/>
    <w:qFormat/>
    <w:uiPriority w:val="0"/>
    <w:pPr>
      <w:spacing w:line="360" w:lineRule="auto"/>
      <w:ind w:firstLine="200" w:firstLineChars="200"/>
    </w:pPr>
    <w:rPr>
      <w:rFonts w:ascii="宋体" w:hAnsi="宋体" w:cs="宋体"/>
      <w:sz w:val="24"/>
    </w:rPr>
  </w:style>
  <w:style w:type="paragraph" w:customStyle="1" w:styleId="25">
    <w:name w:val="1"/>
    <w:basedOn w:val="1"/>
    <w:autoRedefine/>
    <w:qFormat/>
    <w:uiPriority w:val="0"/>
    <w:rPr>
      <w:rFonts w:ascii="Tahoma" w:hAnsi="Tahoma"/>
      <w:sz w:val="24"/>
      <w:szCs w:val="20"/>
    </w:rPr>
  </w:style>
  <w:style w:type="character" w:customStyle="1" w:styleId="26">
    <w:name w:val="页脚 字符"/>
    <w:link w:val="9"/>
    <w:autoRedefine/>
    <w:qFormat/>
    <w:uiPriority w:val="99"/>
    <w:rPr>
      <w:kern w:val="2"/>
      <w:sz w:val="18"/>
      <w:szCs w:val="18"/>
    </w:rPr>
  </w:style>
  <w:style w:type="paragraph" w:customStyle="1" w:styleId="27">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8">
    <w:name w:val="批注文字 字符"/>
    <w:link w:val="2"/>
    <w:autoRedefine/>
    <w:qFormat/>
    <w:uiPriority w:val="0"/>
    <w:rPr>
      <w:kern w:val="2"/>
      <w:sz w:val="21"/>
      <w:szCs w:val="24"/>
      <w:lang w:bidi="ar-SA"/>
    </w:rPr>
  </w:style>
  <w:style w:type="paragraph" w:customStyle="1" w:styleId="29">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
    <w:name w:val="列表段落1"/>
    <w:basedOn w:val="1"/>
    <w:autoRedefine/>
    <w:qFormat/>
    <w:uiPriority w:val="0"/>
    <w:pPr>
      <w:ind w:firstLine="420" w:firstLineChars="200"/>
    </w:pPr>
    <w:rPr>
      <w:rFonts w:ascii="Calibri" w:hAnsi="Calibri" w:cs="Calibri"/>
      <w:szCs w:val="21"/>
    </w:rPr>
  </w:style>
  <w:style w:type="character" w:customStyle="1" w:styleId="31">
    <w:name w:val="正文文本缩进 3 字符"/>
    <w:link w:val="11"/>
    <w:autoRedefine/>
    <w:qFormat/>
    <w:uiPriority w:val="0"/>
    <w:rPr>
      <w:kern w:val="2"/>
      <w:sz w:val="16"/>
      <w:szCs w:val="16"/>
    </w:rPr>
  </w:style>
  <w:style w:type="paragraph" w:customStyle="1" w:styleId="3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3">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4">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5">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6">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7">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40">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3">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4">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5">
    <w:name w:val="正文文本缩进 2 字符"/>
    <w:link w:val="7"/>
    <w:autoRedefine/>
    <w:qFormat/>
    <w:uiPriority w:val="0"/>
    <w:rPr>
      <w:rFonts w:ascii="仿宋_GB2312" w:eastAsia="仿宋_GB2312"/>
      <w:kern w:val="2"/>
      <w:sz w:val="28"/>
    </w:rPr>
  </w:style>
  <w:style w:type="paragraph" w:customStyle="1" w:styleId="46">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7">
    <w:name w:val="正文文本 2 字符"/>
    <w:link w:val="12"/>
    <w:autoRedefine/>
    <w:qFormat/>
    <w:uiPriority w:val="0"/>
    <w:rPr>
      <w:rFonts w:ascii="仿宋_GB2312" w:eastAsia="仿宋_GB2312"/>
      <w:kern w:val="2"/>
      <w:sz w:val="28"/>
      <w:szCs w:val="28"/>
    </w:rPr>
  </w:style>
  <w:style w:type="character" w:customStyle="1" w:styleId="48">
    <w:name w:val="页眉 字符"/>
    <w:link w:val="10"/>
    <w:autoRedefine/>
    <w:qFormat/>
    <w:uiPriority w:val="99"/>
    <w:rPr>
      <w:kern w:val="2"/>
      <w:sz w:val="18"/>
      <w:szCs w:val="18"/>
    </w:rPr>
  </w:style>
  <w:style w:type="paragraph" w:customStyle="1" w:styleId="49">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50">
    <w:name w:val="正文文本 字符"/>
    <w:basedOn w:val="18"/>
    <w:link w:val="3"/>
    <w:autoRedefine/>
    <w:qFormat/>
    <w:uiPriority w:val="0"/>
    <w:rPr>
      <w:rFonts w:ascii="创艺简标宋" w:eastAsia="创艺简标宋"/>
      <w:sz w:val="32"/>
    </w:rPr>
  </w:style>
  <w:style w:type="character" w:customStyle="1" w:styleId="51">
    <w:name w:val="正文文本首行缩进 字符"/>
    <w:basedOn w:val="50"/>
    <w:link w:val="15"/>
    <w:autoRedefine/>
    <w:qFormat/>
    <w:uiPriority w:val="0"/>
    <w:rPr>
      <w:rFonts w:ascii="创艺简标宋" w:eastAsia="创艺简标宋"/>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F642A-A30B-45EA-8457-872434CD8D8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Pages>
  <Words>94</Words>
  <Characters>542</Characters>
  <Lines>4</Lines>
  <Paragraphs>1</Paragraphs>
  <TotalTime>33</TotalTime>
  <ScaleCrop>false</ScaleCrop>
  <LinksUpToDate>false</LinksUpToDate>
  <CharactersWithSpaces>635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2024-04-23T06:47:17Z</cp:lastPrinted>
  <dcterms:modified xsi:type="dcterms:W3CDTF">2024-04-23T06:48:46Z</dcterms:modified>
  <dc:title>建院党字〔2009〕    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2EACBB0B191940F5BEF05BC9EA9C2F37_12</vt:lpwstr>
  </property>
</Properties>
</file>